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АДМИНИСТРАЦИЯ</w:t>
      </w: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БУЕРАК-ПОПОВСКОГО СЕЛЬСКОГО ПОСЕЛЕНИЯ</w:t>
      </w: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СЕРАФИМОВИЧСКОГО МУНИЦИПАЛЬНОГО РАЙОНА</w:t>
      </w:r>
    </w:p>
    <w:p w:rsidR="00094A50" w:rsidRDefault="00094A50" w:rsidP="00DD3CE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6022A2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4A50" w:rsidRDefault="00094A50" w:rsidP="00DD3CE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ПОСТАНОВЛЕНИЕ</w:t>
      </w: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11                                                                                                              18 апреля 2022 </w:t>
      </w:r>
      <w:r w:rsidRPr="006022A2">
        <w:rPr>
          <w:rFonts w:ascii="Times New Roman" w:hAnsi="Times New Roman"/>
          <w:sz w:val="24"/>
          <w:szCs w:val="24"/>
        </w:rPr>
        <w:t>г</w:t>
      </w: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4A50" w:rsidRDefault="00094A50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«Об утверждении Положени</w:t>
      </w:r>
      <w:r>
        <w:rPr>
          <w:rFonts w:ascii="Times New Roman" w:hAnsi="Times New Roman"/>
          <w:sz w:val="24"/>
          <w:szCs w:val="24"/>
        </w:rPr>
        <w:t>я о порядке учета и расходования</w:t>
      </w:r>
      <w:r w:rsidRPr="006022A2">
        <w:rPr>
          <w:rFonts w:ascii="Times New Roman" w:hAnsi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предоставляемых бюджету  </w:t>
      </w:r>
      <w:r w:rsidRPr="006022A2">
        <w:rPr>
          <w:rFonts w:ascii="Times New Roman" w:hAnsi="Times New Roman"/>
          <w:sz w:val="24"/>
          <w:szCs w:val="24"/>
        </w:rPr>
        <w:t>Буерак-Поповского сельского поселения Серафимовичского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Волгоградской области на содержание объектов благоустройства Буерак-Поповского сельского поселения</w:t>
      </w: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DD3C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4A50" w:rsidRPr="00C5436E" w:rsidRDefault="00094A50" w:rsidP="00C54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6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 </w:t>
      </w:r>
      <w:r>
        <w:rPr>
          <w:rFonts w:ascii="Times New Roman" w:hAnsi="Times New Roman"/>
          <w:sz w:val="24"/>
          <w:szCs w:val="24"/>
          <w:lang w:eastAsia="ru-RU"/>
        </w:rPr>
        <w:t>Уставом Буерак-Поповского сельского поселения Серафимовичского</w:t>
      </w:r>
      <w:r w:rsidRPr="00C5436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с  Соглашением  о предоставлении в 2022 году иных межбюджетных трансфертов из бюджета </w:t>
      </w:r>
      <w:r>
        <w:rPr>
          <w:rFonts w:ascii="Times New Roman" w:hAnsi="Times New Roman"/>
          <w:sz w:val="24"/>
          <w:szCs w:val="24"/>
          <w:lang w:eastAsia="ru-RU"/>
        </w:rPr>
        <w:t>Серафимовичского</w:t>
      </w:r>
      <w:r w:rsidRPr="00C5436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бюджету </w:t>
      </w:r>
      <w:r>
        <w:rPr>
          <w:rFonts w:ascii="Times New Roman" w:hAnsi="Times New Roman"/>
          <w:sz w:val="24"/>
          <w:szCs w:val="24"/>
          <w:lang w:eastAsia="ru-RU"/>
        </w:rPr>
        <w:t>Буерак-Поповского</w:t>
      </w:r>
      <w:r w:rsidRPr="00C5436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Серафимовичского </w:t>
      </w:r>
      <w:r w:rsidRPr="00C5436E">
        <w:rPr>
          <w:rFonts w:ascii="Times New Roman" w:hAnsi="Times New Roman"/>
          <w:sz w:val="24"/>
          <w:szCs w:val="24"/>
          <w:lang w:eastAsia="ru-RU"/>
        </w:rPr>
        <w:t>муниципального района Волгоградской области на содержани</w:t>
      </w:r>
      <w:r>
        <w:rPr>
          <w:rFonts w:ascii="Times New Roman" w:hAnsi="Times New Roman"/>
          <w:sz w:val="24"/>
          <w:szCs w:val="24"/>
          <w:lang w:eastAsia="ru-RU"/>
        </w:rPr>
        <w:t>е объектов благоустройства от 04.04</w:t>
      </w:r>
      <w:r w:rsidRPr="00C5436E">
        <w:rPr>
          <w:rFonts w:ascii="Times New Roman" w:hAnsi="Times New Roman"/>
          <w:sz w:val="24"/>
          <w:szCs w:val="24"/>
          <w:lang w:eastAsia="ru-RU"/>
        </w:rPr>
        <w:t>.2022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36E">
        <w:rPr>
          <w:rFonts w:ascii="Times New Roman" w:hAnsi="Times New Roman"/>
          <w:sz w:val="24"/>
          <w:szCs w:val="24"/>
          <w:lang w:eastAsia="ru-RU"/>
        </w:rPr>
        <w:t xml:space="preserve">г.,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Буерак-Поповского</w:t>
      </w:r>
      <w:r w:rsidRPr="00C5436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Серафимовичского </w:t>
      </w:r>
      <w:r w:rsidRPr="00C5436E">
        <w:rPr>
          <w:rFonts w:ascii="Times New Roman" w:hAnsi="Times New Roman"/>
          <w:sz w:val="24"/>
          <w:szCs w:val="24"/>
          <w:lang w:eastAsia="ru-RU"/>
        </w:rPr>
        <w:t>муниципального района Волгоградской области</w:t>
      </w:r>
    </w:p>
    <w:p w:rsidR="00094A50" w:rsidRPr="006022A2" w:rsidRDefault="00094A50" w:rsidP="00967889">
      <w:pPr>
        <w:pStyle w:val="NoSpacing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967889">
      <w:pPr>
        <w:pStyle w:val="NoSpacing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ПОСТАНОВЛЯЕТ:</w:t>
      </w:r>
    </w:p>
    <w:p w:rsidR="00094A50" w:rsidRPr="006022A2" w:rsidRDefault="00094A50" w:rsidP="00967889">
      <w:pPr>
        <w:pStyle w:val="NoSpacing"/>
        <w:rPr>
          <w:rFonts w:ascii="Times New Roman" w:hAnsi="Times New Roman"/>
          <w:sz w:val="24"/>
          <w:szCs w:val="24"/>
        </w:rPr>
      </w:pPr>
    </w:p>
    <w:p w:rsidR="00094A50" w:rsidRDefault="00094A50" w:rsidP="00C5436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22A2">
        <w:rPr>
          <w:rFonts w:ascii="Times New Roman" w:hAnsi="Times New Roman"/>
          <w:sz w:val="24"/>
          <w:szCs w:val="24"/>
        </w:rPr>
        <w:t>Утвердить Положение о порядке учета и расходовани</w:t>
      </w:r>
      <w:r>
        <w:rPr>
          <w:rFonts w:ascii="Times New Roman" w:hAnsi="Times New Roman"/>
          <w:sz w:val="24"/>
          <w:szCs w:val="24"/>
        </w:rPr>
        <w:t xml:space="preserve">я иных межбюджетных трансфертов, предоставляемых бюджету  </w:t>
      </w:r>
      <w:r w:rsidRPr="006022A2">
        <w:rPr>
          <w:rFonts w:ascii="Times New Roman" w:hAnsi="Times New Roman"/>
          <w:sz w:val="24"/>
          <w:szCs w:val="24"/>
        </w:rPr>
        <w:t>Буерак-Поповского сельского поселения Серафимовичского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2A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Волгоградской области на содержание объектов благоустройства Буерак-Поповского сельского поселения</w:t>
      </w:r>
    </w:p>
    <w:p w:rsidR="00094A50" w:rsidRPr="006022A2" w:rsidRDefault="00094A50" w:rsidP="00C54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4A50" w:rsidRDefault="00094A50" w:rsidP="005C3A5E">
      <w:pPr>
        <w:pStyle w:val="NoSpacing"/>
        <w:rPr>
          <w:rFonts w:ascii="Times New Roman" w:hAnsi="Times New Roman"/>
          <w:sz w:val="24"/>
          <w:szCs w:val="24"/>
        </w:rPr>
      </w:pPr>
    </w:p>
    <w:p w:rsidR="00094A50" w:rsidRDefault="00094A50" w:rsidP="005C3A5E">
      <w:pPr>
        <w:pStyle w:val="NoSpacing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 xml:space="preserve">2. Контроль за исполнением </w:t>
      </w:r>
      <w:r>
        <w:rPr>
          <w:rFonts w:ascii="Times New Roman" w:hAnsi="Times New Roman"/>
          <w:sz w:val="24"/>
          <w:szCs w:val="24"/>
        </w:rPr>
        <w:t>настоящего</w:t>
      </w:r>
      <w:r w:rsidRPr="006022A2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094A50" w:rsidRPr="006022A2" w:rsidRDefault="00094A50" w:rsidP="005C3A5E">
      <w:pPr>
        <w:pStyle w:val="NoSpacing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5C3A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Pr="006022A2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Pr="006022A2">
        <w:rPr>
          <w:rFonts w:ascii="Times New Roman" w:hAnsi="Times New Roman"/>
          <w:sz w:val="24"/>
          <w:szCs w:val="24"/>
        </w:rPr>
        <w:t xml:space="preserve"> подписания.</w:t>
      </w: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2A2">
        <w:rPr>
          <w:rFonts w:ascii="Times New Roman" w:hAnsi="Times New Roman"/>
          <w:sz w:val="24"/>
          <w:szCs w:val="24"/>
        </w:rPr>
        <w:t>Буерак-Поповского</w:t>
      </w: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6022A2">
        <w:rPr>
          <w:rFonts w:ascii="Times New Roman" w:hAnsi="Times New Roman"/>
          <w:sz w:val="24"/>
          <w:szCs w:val="24"/>
        </w:rPr>
        <w:t xml:space="preserve">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022A2">
        <w:rPr>
          <w:rFonts w:ascii="Times New Roman" w:hAnsi="Times New Roman"/>
          <w:sz w:val="24"/>
          <w:szCs w:val="24"/>
        </w:rPr>
        <w:t xml:space="preserve">   С.В.  Аленкина</w:t>
      </w: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Pr="002421F7" w:rsidRDefault="00094A50" w:rsidP="006022A2">
      <w:pPr>
        <w:pStyle w:val="NoSpacing"/>
        <w:jc w:val="right"/>
        <w:rPr>
          <w:rFonts w:ascii="Times New Roman" w:hAnsi="Times New Roman"/>
        </w:rPr>
      </w:pPr>
      <w:r w:rsidRPr="002421F7">
        <w:rPr>
          <w:rFonts w:ascii="Times New Roman" w:hAnsi="Times New Roman"/>
        </w:rPr>
        <w:t>Утверждено</w:t>
      </w:r>
    </w:p>
    <w:p w:rsidR="00094A50" w:rsidRDefault="00094A50" w:rsidP="006022A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П</w:t>
      </w:r>
      <w:r w:rsidRPr="002421F7">
        <w:rPr>
          <w:rFonts w:ascii="Times New Roman" w:hAnsi="Times New Roman"/>
        </w:rPr>
        <w:t>остановлением</w:t>
      </w:r>
      <w:r>
        <w:rPr>
          <w:rFonts w:ascii="Times New Roman" w:hAnsi="Times New Roman"/>
        </w:rPr>
        <w:t xml:space="preserve"> Администрации </w:t>
      </w:r>
    </w:p>
    <w:p w:rsidR="00094A50" w:rsidRPr="002421F7" w:rsidRDefault="00094A50" w:rsidP="006022A2">
      <w:pPr>
        <w:pStyle w:val="NoSpacing"/>
        <w:jc w:val="right"/>
        <w:rPr>
          <w:rFonts w:ascii="Times New Roman" w:hAnsi="Times New Roman"/>
        </w:rPr>
      </w:pPr>
      <w:r w:rsidRPr="002421F7">
        <w:rPr>
          <w:rFonts w:ascii="Times New Roman" w:hAnsi="Times New Roman"/>
        </w:rPr>
        <w:t>Буерак-Поповского</w:t>
      </w:r>
      <w:r>
        <w:rPr>
          <w:rFonts w:ascii="Times New Roman" w:hAnsi="Times New Roman"/>
        </w:rPr>
        <w:t xml:space="preserve"> </w:t>
      </w:r>
      <w:r w:rsidRPr="002421F7">
        <w:rPr>
          <w:rFonts w:ascii="Times New Roman" w:hAnsi="Times New Roman"/>
        </w:rPr>
        <w:t>сельского поселения</w:t>
      </w:r>
    </w:p>
    <w:p w:rsidR="00094A50" w:rsidRPr="002421F7" w:rsidRDefault="00094A50" w:rsidP="006022A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от 18.04.2022 г № 11</w:t>
      </w:r>
    </w:p>
    <w:p w:rsidR="00094A50" w:rsidRDefault="00094A50" w:rsidP="006022A2">
      <w:pPr>
        <w:pStyle w:val="NoSpacing"/>
      </w:pPr>
    </w:p>
    <w:p w:rsidR="00094A50" w:rsidRPr="00022E11" w:rsidRDefault="00094A50" w:rsidP="006022A2">
      <w:pPr>
        <w:pStyle w:val="NoSpacing"/>
        <w:jc w:val="center"/>
        <w:rPr>
          <w:rFonts w:ascii="Times New Roman" w:hAnsi="Times New Roman"/>
          <w:b/>
        </w:rPr>
      </w:pPr>
      <w:r w:rsidRPr="00022E11">
        <w:rPr>
          <w:rFonts w:ascii="Times New Roman" w:hAnsi="Times New Roman"/>
          <w:b/>
        </w:rPr>
        <w:t>ПОЛОЖЕНИЕ</w:t>
      </w:r>
    </w:p>
    <w:p w:rsidR="00094A50" w:rsidRPr="00C5436E" w:rsidRDefault="00094A50" w:rsidP="00C543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436E">
        <w:rPr>
          <w:rFonts w:ascii="Times New Roman" w:hAnsi="Times New Roman"/>
          <w:b/>
          <w:sz w:val="24"/>
          <w:szCs w:val="24"/>
        </w:rPr>
        <w:t>о порядке учета и расходования иных межбюджетных трансфертов ,предоставляемых бюджету  Буерак-Поповского сельского поселения Серафимовичского муниципального района 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436E">
        <w:rPr>
          <w:rFonts w:ascii="Times New Roman" w:hAnsi="Times New Roman"/>
          <w:b/>
          <w:sz w:val="24"/>
          <w:szCs w:val="24"/>
        </w:rPr>
        <w:t>на содержание объектов благоустройства Буерак-Поповского сельского поселения</w:t>
      </w:r>
    </w:p>
    <w:p w:rsidR="00094A50" w:rsidRPr="006A457F" w:rsidRDefault="00094A50" w:rsidP="006A45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94A50" w:rsidRPr="007D6D65" w:rsidRDefault="00094A50" w:rsidP="006A457F">
      <w:pPr>
        <w:pStyle w:val="NoSpacing"/>
        <w:jc w:val="center"/>
        <w:rPr>
          <w:rFonts w:ascii="Times New Roman" w:hAnsi="Times New Roman"/>
        </w:rPr>
      </w:pPr>
    </w:p>
    <w:p w:rsidR="00094A50" w:rsidRPr="00D52F28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 w:rsidRPr="00D52F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Настоящее П</w:t>
      </w:r>
      <w:r w:rsidRPr="00D52F28">
        <w:rPr>
          <w:rFonts w:ascii="Times New Roman" w:hAnsi="Times New Roman"/>
          <w:sz w:val="24"/>
          <w:szCs w:val="24"/>
        </w:rPr>
        <w:t xml:space="preserve">оложение определяет </w:t>
      </w:r>
      <w:r>
        <w:rPr>
          <w:rFonts w:ascii="Times New Roman" w:hAnsi="Times New Roman"/>
          <w:sz w:val="24"/>
          <w:szCs w:val="24"/>
        </w:rPr>
        <w:t xml:space="preserve">порядок учета и расходования </w:t>
      </w:r>
      <w:r w:rsidRPr="00D52F28">
        <w:rPr>
          <w:rFonts w:ascii="Times New Roman" w:hAnsi="Times New Roman"/>
          <w:sz w:val="24"/>
          <w:szCs w:val="24"/>
        </w:rPr>
        <w:t xml:space="preserve"> иных межбюд</w:t>
      </w:r>
      <w:r>
        <w:rPr>
          <w:rFonts w:ascii="Times New Roman" w:hAnsi="Times New Roman"/>
          <w:sz w:val="24"/>
          <w:szCs w:val="24"/>
        </w:rPr>
        <w:t>жетных трансфертов</w:t>
      </w:r>
      <w:r w:rsidRPr="00D52F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предоставляемых бюджету </w:t>
      </w:r>
      <w:r w:rsidRPr="00682E46">
        <w:rPr>
          <w:rFonts w:ascii="Times New Roman" w:hAnsi="Times New Roman"/>
          <w:sz w:val="24"/>
          <w:szCs w:val="24"/>
        </w:rPr>
        <w:t xml:space="preserve">Буерак-Поповского сельского поселения Серафимовичского муниципального района Волгоградской области  </w:t>
      </w:r>
      <w:r w:rsidRPr="006A457F">
        <w:rPr>
          <w:rFonts w:ascii="Times New Roman" w:hAnsi="Times New Roman"/>
          <w:sz w:val="24"/>
          <w:szCs w:val="24"/>
        </w:rPr>
        <w:t xml:space="preserve">на </w:t>
      </w:r>
      <w:r w:rsidRPr="00E120BA">
        <w:rPr>
          <w:rFonts w:ascii="Times New Roman" w:hAnsi="Times New Roman"/>
          <w:sz w:val="24"/>
          <w:szCs w:val="24"/>
        </w:rPr>
        <w:t xml:space="preserve"> содержание объектов благоустройства Буерак-Поповского сельского поселения</w:t>
      </w:r>
      <w:r>
        <w:rPr>
          <w:rFonts w:ascii="Times New Roman" w:hAnsi="Times New Roman"/>
          <w:sz w:val="24"/>
          <w:szCs w:val="24"/>
        </w:rPr>
        <w:t>(далее-иные межбюджетные трансферты).</w:t>
      </w:r>
    </w:p>
    <w:p w:rsidR="00094A50" w:rsidRPr="00D52F28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>В соответствии с настоящим Положением администрация Буерак-Поповского сельского поселения является органом, организующим исполнение указанных в настоящем Положении расходных обязательств.</w:t>
      </w:r>
    </w:p>
    <w:p w:rsidR="00094A50" w:rsidRPr="00D52F28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 xml:space="preserve">Главным распорядителем </w:t>
      </w:r>
      <w:r>
        <w:rPr>
          <w:rFonts w:ascii="Times New Roman" w:hAnsi="Times New Roman"/>
          <w:sz w:val="24"/>
          <w:szCs w:val="24"/>
        </w:rPr>
        <w:t>средств по учету и расходованию иных межбюджетных трансфертов</w:t>
      </w:r>
      <w:r w:rsidRPr="00D52F28">
        <w:rPr>
          <w:rFonts w:ascii="Times New Roman" w:hAnsi="Times New Roman"/>
          <w:sz w:val="24"/>
          <w:szCs w:val="24"/>
        </w:rPr>
        <w:t xml:space="preserve"> является администрация</w:t>
      </w:r>
      <w:r>
        <w:rPr>
          <w:rFonts w:ascii="Times New Roman" w:hAnsi="Times New Roman"/>
          <w:sz w:val="24"/>
          <w:szCs w:val="24"/>
        </w:rPr>
        <w:t xml:space="preserve"> Буерак-Поповского</w:t>
      </w:r>
      <w:r w:rsidRPr="00D52F2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94A50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Администрация Буерак-Поповского сельского поселения учитывает полученные иные межбюджетные трансферты в доходах местного бюджета </w:t>
      </w:r>
      <w:r w:rsidRPr="00D52F28">
        <w:rPr>
          <w:rFonts w:ascii="Times New Roman" w:hAnsi="Times New Roman"/>
          <w:sz w:val="24"/>
          <w:szCs w:val="24"/>
        </w:rPr>
        <w:t xml:space="preserve"> по соответствующим кодам бюджетной класси</w:t>
      </w:r>
      <w:r>
        <w:rPr>
          <w:rFonts w:ascii="Times New Roman" w:hAnsi="Times New Roman"/>
          <w:sz w:val="24"/>
          <w:szCs w:val="24"/>
        </w:rPr>
        <w:t>фикации доходов .</w:t>
      </w:r>
    </w:p>
    <w:p w:rsidR="00094A50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Расходование иных межбюджетных трансфертов осуществляется </w:t>
      </w:r>
      <w:r w:rsidRPr="00D52F28">
        <w:rPr>
          <w:rFonts w:ascii="Times New Roman" w:hAnsi="Times New Roman"/>
          <w:sz w:val="24"/>
          <w:szCs w:val="24"/>
        </w:rPr>
        <w:t>по соответствующим кодам бюджетной класси</w:t>
      </w:r>
      <w:r>
        <w:rPr>
          <w:rFonts w:ascii="Times New Roman" w:hAnsi="Times New Roman"/>
          <w:sz w:val="24"/>
          <w:szCs w:val="24"/>
        </w:rPr>
        <w:t>фикации расходов .</w:t>
      </w:r>
    </w:p>
    <w:p w:rsidR="00094A50" w:rsidRPr="00E120BA" w:rsidRDefault="00094A50" w:rsidP="00E120B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86C59">
        <w:rPr>
          <w:rFonts w:ascii="Times New Roman" w:hAnsi="Times New Roman"/>
          <w:sz w:val="24"/>
          <w:szCs w:val="24"/>
        </w:rPr>
        <w:t>. Основанием для расходов –</w:t>
      </w:r>
      <w:r>
        <w:rPr>
          <w:rFonts w:ascii="Times New Roman" w:hAnsi="Times New Roman"/>
          <w:sz w:val="24"/>
          <w:szCs w:val="24"/>
        </w:rPr>
        <w:t xml:space="preserve"> является с</w:t>
      </w:r>
      <w:r w:rsidRPr="00B86C59">
        <w:rPr>
          <w:rFonts w:ascii="Times New Roman" w:hAnsi="Times New Roman"/>
          <w:sz w:val="24"/>
          <w:szCs w:val="24"/>
        </w:rPr>
        <w:t>оглашение о предоставлении</w:t>
      </w:r>
      <w:r>
        <w:rPr>
          <w:rFonts w:ascii="Times New Roman" w:hAnsi="Times New Roman"/>
          <w:sz w:val="24"/>
          <w:szCs w:val="24"/>
        </w:rPr>
        <w:t xml:space="preserve"> в 2022 г администрацией Серафимовичского муниципального района Волгоградской области </w:t>
      </w:r>
      <w:r w:rsidRPr="00B86C5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>
        <w:rPr>
          <w:rFonts w:ascii="Times New Roman" w:hAnsi="Times New Roman"/>
          <w:sz w:val="24"/>
          <w:szCs w:val="24"/>
        </w:rPr>
        <w:t xml:space="preserve">бюджету  </w:t>
      </w:r>
      <w:r w:rsidRPr="006022A2">
        <w:rPr>
          <w:rFonts w:ascii="Times New Roman" w:hAnsi="Times New Roman"/>
          <w:sz w:val="24"/>
          <w:szCs w:val="24"/>
        </w:rPr>
        <w:t>Буерак-Поповского сельского поселения Серафимовичского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Волгоградской области на </w:t>
      </w:r>
      <w:r w:rsidRPr="00E120BA">
        <w:rPr>
          <w:rFonts w:ascii="Times New Roman" w:hAnsi="Times New Roman"/>
          <w:sz w:val="24"/>
          <w:szCs w:val="24"/>
        </w:rPr>
        <w:t>содержание объектов благоустройства Буерак-Поповского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б/н от 04.04.2022 г</w:t>
      </w:r>
    </w:p>
    <w:p w:rsidR="00094A50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52F28">
        <w:rPr>
          <w:rFonts w:ascii="Times New Roman" w:hAnsi="Times New Roman"/>
          <w:sz w:val="24"/>
          <w:szCs w:val="24"/>
        </w:rPr>
        <w:t>.Иные межб</w:t>
      </w:r>
      <w:r>
        <w:rPr>
          <w:rFonts w:ascii="Times New Roman" w:hAnsi="Times New Roman"/>
          <w:sz w:val="24"/>
          <w:szCs w:val="24"/>
        </w:rPr>
        <w:t xml:space="preserve">юджетные трансферты могут быть направлены </w:t>
      </w:r>
      <w:r w:rsidRPr="00226EF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</w:p>
    <w:p w:rsidR="00094A50" w:rsidRPr="00E120BA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0BA">
        <w:rPr>
          <w:rFonts w:ascii="Times New Roman" w:hAnsi="Times New Roman"/>
          <w:sz w:val="24"/>
          <w:szCs w:val="24"/>
          <w:lang w:eastAsia="ru-RU"/>
        </w:rPr>
        <w:t>- 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территорий);</w:t>
      </w:r>
    </w:p>
    <w:p w:rsidR="00094A50" w:rsidRPr="00E120BA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0BA">
        <w:rPr>
          <w:rFonts w:ascii="Times New Roman" w:hAnsi="Times New Roman"/>
          <w:sz w:val="24"/>
          <w:szCs w:val="24"/>
          <w:lang w:eastAsia="ru-RU"/>
        </w:rPr>
        <w:t>- 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</w:p>
    <w:p w:rsidR="00094A50" w:rsidRPr="00E120BA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0BA">
        <w:rPr>
          <w:rFonts w:ascii="Times New Roman" w:hAnsi="Times New Roman"/>
          <w:sz w:val="24"/>
          <w:szCs w:val="24"/>
          <w:lang w:eastAsia="ru-RU"/>
        </w:rPr>
        <w:t>- текущий ремонт и содержание дорожек, площадок, тротуаров, лестниц (подметание, очистка от снега, наледи, очистка от травы, посыпка песком или противогололедными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094A50" w:rsidRPr="00E120BA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0BA">
        <w:rPr>
          <w:rFonts w:ascii="Times New Roman" w:hAnsi="Times New Roman"/>
          <w:sz w:val="24"/>
          <w:szCs w:val="24"/>
          <w:lang w:eastAsia="ru-RU"/>
        </w:rPr>
        <w:t>- 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травмобезопасного покрытия, замена элементов садово-паркового оборудования);</w:t>
      </w:r>
    </w:p>
    <w:p w:rsidR="00094A50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0BA">
        <w:rPr>
          <w:rFonts w:ascii="Times New Roman" w:hAnsi="Times New Roman"/>
          <w:sz w:val="24"/>
          <w:szCs w:val="24"/>
          <w:lang w:eastAsia="ru-RU"/>
        </w:rPr>
        <w:t>- текущий ремонт и уход за ограждениями, включая парапеты (парковые зоны, спортивные и детские площадки);</w:t>
      </w:r>
    </w:p>
    <w:p w:rsidR="00094A50" w:rsidRPr="00E120BA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-содержание и ремонт систем видеонаблюдения и наружного освещения;</w:t>
      </w:r>
    </w:p>
    <w:p w:rsidR="00094A50" w:rsidRPr="00E120BA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0BA">
        <w:rPr>
          <w:rFonts w:ascii="Times New Roman" w:hAnsi="Times New Roman"/>
          <w:sz w:val="24"/>
          <w:szCs w:val="24"/>
          <w:lang w:eastAsia="ru-RU"/>
        </w:rPr>
        <w:t>- содержание и ремонт световых фигур и элементов вечерней уличной иллюминации;</w:t>
      </w:r>
    </w:p>
    <w:p w:rsidR="00094A50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0BA">
        <w:rPr>
          <w:rFonts w:ascii="Times New Roman" w:hAnsi="Times New Roman"/>
          <w:sz w:val="24"/>
          <w:szCs w:val="24"/>
          <w:lang w:eastAsia="ru-RU"/>
        </w:rPr>
        <w:t>- озеленение (в том числе приобретение сеянцев и саженцев, удобрений).</w:t>
      </w:r>
    </w:p>
    <w:p w:rsidR="00094A50" w:rsidRPr="00E120BA" w:rsidRDefault="00094A50" w:rsidP="00E120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-содержание и ремонт фонтанов.</w:t>
      </w:r>
    </w:p>
    <w:p w:rsidR="00094A50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</w:p>
    <w:p w:rsidR="00094A50" w:rsidRPr="00D52F28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52F28">
        <w:rPr>
          <w:rFonts w:ascii="Times New Roman" w:hAnsi="Times New Roman"/>
          <w:sz w:val="24"/>
          <w:szCs w:val="24"/>
        </w:rPr>
        <w:t xml:space="preserve">. Иные межбюджетные трансферты, выделенные </w:t>
      </w:r>
      <w:r>
        <w:rPr>
          <w:rFonts w:ascii="Times New Roman" w:hAnsi="Times New Roman"/>
          <w:sz w:val="24"/>
          <w:szCs w:val="24"/>
        </w:rPr>
        <w:t xml:space="preserve"> администрации Буерак-Поповского сельского поселения </w:t>
      </w:r>
      <w:r w:rsidRPr="00D52F28">
        <w:rPr>
          <w:rFonts w:ascii="Times New Roman" w:hAnsi="Times New Roman"/>
          <w:sz w:val="24"/>
          <w:szCs w:val="24"/>
        </w:rPr>
        <w:t xml:space="preserve">носят целевой характер и не могут быть использованы на цели, не предусмотренные настоящим Положением. </w:t>
      </w:r>
    </w:p>
    <w:p w:rsidR="00094A50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>Размер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предоставляемых из бюджета Серафимовичского муниципального района в бюджет Буерак-Поповского сельского поселения составляет </w:t>
      </w:r>
    </w:p>
    <w:p w:rsidR="00094A50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440000 (четыреста сорок тысяч ) рублей 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копеек.</w:t>
      </w:r>
    </w:p>
    <w:p w:rsidR="00094A50" w:rsidRPr="00D52F28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>Администрация Буерак-Поповского с</w:t>
      </w:r>
      <w:r>
        <w:rPr>
          <w:rFonts w:ascii="Times New Roman" w:hAnsi="Times New Roman"/>
          <w:sz w:val="24"/>
          <w:szCs w:val="24"/>
        </w:rPr>
        <w:t xml:space="preserve">ельского поселения не позднее 20 января </w:t>
      </w:r>
      <w:r w:rsidRPr="00D52F28">
        <w:rPr>
          <w:rFonts w:ascii="Times New Roman" w:hAnsi="Times New Roman"/>
          <w:sz w:val="24"/>
          <w:szCs w:val="24"/>
        </w:rPr>
        <w:t xml:space="preserve">года, </w:t>
      </w:r>
      <w:r>
        <w:rPr>
          <w:rFonts w:ascii="Times New Roman" w:hAnsi="Times New Roman"/>
          <w:sz w:val="24"/>
          <w:szCs w:val="24"/>
        </w:rPr>
        <w:t>следующего за отчетным</w:t>
      </w:r>
      <w:r w:rsidRPr="00D52F28">
        <w:rPr>
          <w:rFonts w:ascii="Times New Roman" w:hAnsi="Times New Roman"/>
          <w:sz w:val="24"/>
          <w:szCs w:val="24"/>
        </w:rPr>
        <w:t xml:space="preserve">, представляет в </w:t>
      </w:r>
      <w:r>
        <w:rPr>
          <w:rFonts w:ascii="Times New Roman" w:hAnsi="Times New Roman"/>
          <w:sz w:val="24"/>
          <w:szCs w:val="24"/>
        </w:rPr>
        <w:t xml:space="preserve">Администрацию Серафимовичского муниципального района </w:t>
      </w:r>
      <w:r w:rsidRPr="00D52F28">
        <w:rPr>
          <w:rFonts w:ascii="Times New Roman" w:hAnsi="Times New Roman"/>
          <w:sz w:val="24"/>
          <w:szCs w:val="24"/>
        </w:rPr>
        <w:t xml:space="preserve"> отчет об использовании иных межбюджетных трансфертов, по форме, утвержденной </w:t>
      </w:r>
      <w:r>
        <w:rPr>
          <w:rFonts w:ascii="Times New Roman" w:hAnsi="Times New Roman"/>
          <w:sz w:val="24"/>
          <w:szCs w:val="24"/>
        </w:rPr>
        <w:t>администрацией.</w:t>
      </w:r>
    </w:p>
    <w:p w:rsidR="00094A50" w:rsidRPr="00D52F28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 xml:space="preserve">Остаток неиспользованных в текущем финансовом году иных межбюджетных трансфертов подлежит возврату администрацией сельского поселения в доход </w:t>
      </w:r>
      <w:r>
        <w:rPr>
          <w:rFonts w:ascii="Times New Roman" w:hAnsi="Times New Roman"/>
          <w:sz w:val="24"/>
          <w:szCs w:val="24"/>
        </w:rPr>
        <w:t>районного</w:t>
      </w:r>
      <w:r w:rsidRPr="00D52F28">
        <w:rPr>
          <w:rFonts w:ascii="Times New Roman" w:hAnsi="Times New Roman"/>
          <w:sz w:val="24"/>
          <w:szCs w:val="24"/>
        </w:rPr>
        <w:t xml:space="preserve"> бюджета в соответствии с требованиями и порядком, предусмотренными бюджетным законодательством Российской Федерации.</w:t>
      </w:r>
    </w:p>
    <w:p w:rsidR="00094A50" w:rsidRPr="00D52F28" w:rsidRDefault="00094A50" w:rsidP="006022A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52F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F28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 Буерак-Поповского сельского поселения,</w:t>
      </w:r>
      <w:r w:rsidRPr="00D52F28">
        <w:rPr>
          <w:rFonts w:ascii="Times New Roman" w:hAnsi="Times New Roman"/>
          <w:sz w:val="24"/>
          <w:szCs w:val="24"/>
        </w:rPr>
        <w:t xml:space="preserve"> в соответствии с законодательством несут ответственность за нецелевое и</w:t>
      </w:r>
      <w:r>
        <w:rPr>
          <w:rFonts w:ascii="Times New Roman" w:hAnsi="Times New Roman"/>
          <w:sz w:val="24"/>
          <w:szCs w:val="24"/>
        </w:rPr>
        <w:t>спользование бюджетных средств.</w:t>
      </w: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094A50" w:rsidRPr="006022A2" w:rsidRDefault="00094A50" w:rsidP="006311C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sectPr w:rsidR="00094A50" w:rsidRPr="006022A2" w:rsidSect="00DD3CE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566"/>
    <w:multiLevelType w:val="hybridMultilevel"/>
    <w:tmpl w:val="F9DC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65F7B"/>
    <w:multiLevelType w:val="hybridMultilevel"/>
    <w:tmpl w:val="E0A481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794613"/>
    <w:multiLevelType w:val="hybridMultilevel"/>
    <w:tmpl w:val="8288FE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EF"/>
    <w:rsid w:val="00022E11"/>
    <w:rsid w:val="000238E6"/>
    <w:rsid w:val="00046196"/>
    <w:rsid w:val="00094A50"/>
    <w:rsid w:val="001C0D66"/>
    <w:rsid w:val="00213A1B"/>
    <w:rsid w:val="00226EF5"/>
    <w:rsid w:val="002421F7"/>
    <w:rsid w:val="002668B9"/>
    <w:rsid w:val="00434A1E"/>
    <w:rsid w:val="005778F1"/>
    <w:rsid w:val="005C3A5E"/>
    <w:rsid w:val="006022A2"/>
    <w:rsid w:val="006311C8"/>
    <w:rsid w:val="00682E46"/>
    <w:rsid w:val="006A457F"/>
    <w:rsid w:val="006E2FB0"/>
    <w:rsid w:val="00770478"/>
    <w:rsid w:val="00786060"/>
    <w:rsid w:val="007D6D65"/>
    <w:rsid w:val="00857002"/>
    <w:rsid w:val="009224EF"/>
    <w:rsid w:val="00967889"/>
    <w:rsid w:val="009B6787"/>
    <w:rsid w:val="00AF7D53"/>
    <w:rsid w:val="00B24072"/>
    <w:rsid w:val="00B86C59"/>
    <w:rsid w:val="00B91051"/>
    <w:rsid w:val="00C4399F"/>
    <w:rsid w:val="00C5436E"/>
    <w:rsid w:val="00D41C07"/>
    <w:rsid w:val="00D52F28"/>
    <w:rsid w:val="00DD3CEF"/>
    <w:rsid w:val="00E120BA"/>
    <w:rsid w:val="00EB4312"/>
    <w:rsid w:val="00EE6821"/>
    <w:rsid w:val="00F053BE"/>
    <w:rsid w:val="00F52F06"/>
    <w:rsid w:val="00FE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3CEF"/>
    <w:rPr>
      <w:lang w:eastAsia="en-US"/>
    </w:rPr>
  </w:style>
  <w:style w:type="table" w:styleId="TableGrid">
    <w:name w:val="Table Grid"/>
    <w:basedOn w:val="TableNormal"/>
    <w:uiPriority w:val="99"/>
    <w:rsid w:val="00434A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3</Pages>
  <Words>959</Words>
  <Characters>5467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Б-ПоповскийКДЦ</dc:creator>
  <cp:keywords/>
  <dc:description/>
  <cp:lastModifiedBy>Администрация 3</cp:lastModifiedBy>
  <cp:revision>20</cp:revision>
  <cp:lastPrinted>2022-05-19T10:12:00Z</cp:lastPrinted>
  <dcterms:created xsi:type="dcterms:W3CDTF">2019-03-28T14:26:00Z</dcterms:created>
  <dcterms:modified xsi:type="dcterms:W3CDTF">2022-05-19T12:24:00Z</dcterms:modified>
</cp:coreProperties>
</file>